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10133" w14:textId="77777777" w:rsidR="009503FF" w:rsidRDefault="004E412E" w:rsidP="004E412E">
      <w:pPr>
        <w:jc w:val="center"/>
        <w:rPr>
          <w:rFonts w:ascii="Century Gothic" w:hAnsi="Century Gothic"/>
          <w:b/>
          <w:sz w:val="44"/>
          <w:u w:val="single"/>
        </w:rPr>
      </w:pPr>
      <w:r w:rsidRPr="004E412E">
        <w:rPr>
          <w:rFonts w:ascii="Century Gothic" w:hAnsi="Century Gothic"/>
          <w:b/>
          <w:sz w:val="44"/>
          <w:u w:val="single"/>
        </w:rPr>
        <w:t>Safeguarding legislation quiz!</w:t>
      </w:r>
    </w:p>
    <w:p w14:paraId="2127E961" w14:textId="77777777" w:rsidR="004E412E" w:rsidRPr="004E412E" w:rsidRDefault="004E412E" w:rsidP="004E412E">
      <w:pPr>
        <w:rPr>
          <w:rFonts w:ascii="Century Gothic" w:hAnsi="Century Gothic"/>
          <w:sz w:val="32"/>
        </w:rPr>
      </w:pPr>
    </w:p>
    <w:p w14:paraId="1330FEA4" w14:textId="77777777" w:rsidR="004E412E" w:rsidRPr="00F76339" w:rsidRDefault="004E412E" w:rsidP="004E412E">
      <w:pPr>
        <w:pStyle w:val="ListParagraph"/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 w:rsidRPr="00F76339">
        <w:rPr>
          <w:rFonts w:ascii="Century Gothic" w:hAnsi="Century Gothic"/>
          <w:sz w:val="30"/>
          <w:szCs w:val="30"/>
        </w:rPr>
        <w:t>Name 4 key safeguarding legislation documents.</w:t>
      </w:r>
    </w:p>
    <w:p w14:paraId="59A5893B" w14:textId="77777777" w:rsidR="004E412E" w:rsidRPr="00F76339" w:rsidRDefault="004E412E" w:rsidP="004E412E">
      <w:pPr>
        <w:rPr>
          <w:rFonts w:ascii="Century Gothic" w:hAnsi="Century Gothic"/>
          <w:sz w:val="30"/>
          <w:szCs w:val="30"/>
        </w:rPr>
      </w:pPr>
      <w:r w:rsidRPr="00F76339">
        <w:rPr>
          <w:rFonts w:ascii="Century Gothic" w:hAnsi="Century Gothic"/>
          <w:sz w:val="30"/>
          <w:szCs w:val="30"/>
        </w:rPr>
        <w:tab/>
        <w:t>1.</w:t>
      </w:r>
    </w:p>
    <w:p w14:paraId="3E8E8A5B" w14:textId="77777777" w:rsidR="004E412E" w:rsidRPr="00F76339" w:rsidRDefault="004E412E" w:rsidP="004E412E">
      <w:pPr>
        <w:rPr>
          <w:rFonts w:ascii="Century Gothic" w:hAnsi="Century Gothic"/>
          <w:sz w:val="30"/>
          <w:szCs w:val="30"/>
        </w:rPr>
      </w:pPr>
      <w:r w:rsidRPr="00F76339">
        <w:rPr>
          <w:rFonts w:ascii="Century Gothic" w:hAnsi="Century Gothic"/>
          <w:sz w:val="30"/>
          <w:szCs w:val="30"/>
        </w:rPr>
        <w:tab/>
        <w:t>2.</w:t>
      </w:r>
    </w:p>
    <w:p w14:paraId="7D5E8A70" w14:textId="77777777" w:rsidR="004E412E" w:rsidRPr="00F76339" w:rsidRDefault="004E412E" w:rsidP="004E412E">
      <w:pPr>
        <w:rPr>
          <w:rFonts w:ascii="Century Gothic" w:hAnsi="Century Gothic"/>
          <w:sz w:val="30"/>
          <w:szCs w:val="30"/>
        </w:rPr>
      </w:pPr>
      <w:r w:rsidRPr="00F76339">
        <w:rPr>
          <w:rFonts w:ascii="Century Gothic" w:hAnsi="Century Gothic"/>
          <w:sz w:val="30"/>
          <w:szCs w:val="30"/>
        </w:rPr>
        <w:tab/>
        <w:t>3.</w:t>
      </w:r>
    </w:p>
    <w:p w14:paraId="2EF1F289" w14:textId="77777777" w:rsidR="004E412E" w:rsidRPr="00F76339" w:rsidRDefault="004E412E" w:rsidP="004E412E">
      <w:pPr>
        <w:rPr>
          <w:rFonts w:ascii="Century Gothic" w:hAnsi="Century Gothic"/>
          <w:sz w:val="30"/>
          <w:szCs w:val="30"/>
        </w:rPr>
      </w:pPr>
      <w:r w:rsidRPr="00F76339">
        <w:rPr>
          <w:rFonts w:ascii="Century Gothic" w:hAnsi="Century Gothic"/>
          <w:sz w:val="30"/>
          <w:szCs w:val="30"/>
        </w:rPr>
        <w:tab/>
        <w:t>4.</w:t>
      </w:r>
    </w:p>
    <w:p w14:paraId="12F23163" w14:textId="77777777" w:rsidR="004E412E" w:rsidRPr="00F76339" w:rsidRDefault="004E412E" w:rsidP="004E412E">
      <w:pPr>
        <w:rPr>
          <w:rFonts w:ascii="Century Gothic" w:hAnsi="Century Gothic"/>
          <w:sz w:val="30"/>
          <w:szCs w:val="30"/>
        </w:rPr>
      </w:pPr>
    </w:p>
    <w:p w14:paraId="705D5E9B" w14:textId="77777777" w:rsidR="004E412E" w:rsidRPr="00F76339" w:rsidRDefault="004E412E" w:rsidP="004E412E">
      <w:pPr>
        <w:pStyle w:val="ListParagraph"/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 w:rsidRPr="00F76339">
        <w:rPr>
          <w:rFonts w:ascii="Century Gothic" w:hAnsi="Century Gothic"/>
          <w:sz w:val="30"/>
          <w:szCs w:val="30"/>
        </w:rPr>
        <w:t>What is the government’s strategy called to stop people becoming terrorists/radicalised?</w:t>
      </w:r>
    </w:p>
    <w:p w14:paraId="490350A0" w14:textId="77777777" w:rsidR="004E412E" w:rsidRPr="00F76339" w:rsidRDefault="004E412E" w:rsidP="004E412E">
      <w:pPr>
        <w:rPr>
          <w:rFonts w:ascii="Century Gothic" w:hAnsi="Century Gothic"/>
          <w:sz w:val="30"/>
          <w:szCs w:val="30"/>
        </w:rPr>
      </w:pPr>
    </w:p>
    <w:p w14:paraId="1F38EEC2" w14:textId="77777777" w:rsidR="004E412E" w:rsidRPr="00F76339" w:rsidRDefault="004E412E" w:rsidP="004E412E">
      <w:pPr>
        <w:pStyle w:val="ListParagraph"/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 w:rsidRPr="00F76339">
        <w:rPr>
          <w:rFonts w:ascii="Century Gothic" w:hAnsi="Century Gothic"/>
          <w:sz w:val="30"/>
          <w:szCs w:val="30"/>
        </w:rPr>
        <w:t>What are the dates of the 2 Children Acts?</w:t>
      </w:r>
    </w:p>
    <w:p w14:paraId="662C39C7" w14:textId="2F4AA668" w:rsidR="004E412E" w:rsidRDefault="004E412E" w:rsidP="004E412E">
      <w:pPr>
        <w:pStyle w:val="ListParagraph"/>
        <w:rPr>
          <w:rFonts w:ascii="Century Gothic" w:hAnsi="Century Gothic"/>
          <w:sz w:val="30"/>
          <w:szCs w:val="30"/>
        </w:rPr>
      </w:pPr>
    </w:p>
    <w:p w14:paraId="5DDEBEE4" w14:textId="77777777" w:rsidR="00976527" w:rsidRPr="00F76339" w:rsidRDefault="00976527" w:rsidP="004E412E">
      <w:pPr>
        <w:pStyle w:val="ListParagraph"/>
        <w:rPr>
          <w:rFonts w:ascii="Century Gothic" w:hAnsi="Century Gothic"/>
          <w:sz w:val="30"/>
          <w:szCs w:val="30"/>
        </w:rPr>
      </w:pPr>
    </w:p>
    <w:p w14:paraId="49B17510" w14:textId="77777777" w:rsidR="004E412E" w:rsidRPr="00F76339" w:rsidRDefault="004E412E" w:rsidP="004E412E">
      <w:pPr>
        <w:pStyle w:val="ListParagraph"/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 w:rsidRPr="00F76339">
        <w:rPr>
          <w:rFonts w:ascii="Century Gothic" w:hAnsi="Century Gothic"/>
          <w:sz w:val="30"/>
          <w:szCs w:val="30"/>
        </w:rPr>
        <w:t>What is the legislation called that all schools and colleges must follow?</w:t>
      </w:r>
    </w:p>
    <w:p w14:paraId="37E4C4A0" w14:textId="454E2C3C" w:rsidR="004E412E" w:rsidRDefault="004E412E" w:rsidP="004E412E">
      <w:pPr>
        <w:pStyle w:val="ListParagraph"/>
        <w:rPr>
          <w:rFonts w:ascii="Century Gothic" w:hAnsi="Century Gothic"/>
          <w:sz w:val="30"/>
          <w:szCs w:val="30"/>
        </w:rPr>
      </w:pPr>
    </w:p>
    <w:p w14:paraId="6303D9DA" w14:textId="77777777" w:rsidR="00976527" w:rsidRPr="00F76339" w:rsidRDefault="00976527" w:rsidP="004E412E">
      <w:pPr>
        <w:pStyle w:val="ListParagraph"/>
        <w:rPr>
          <w:rFonts w:ascii="Century Gothic" w:hAnsi="Century Gothic"/>
          <w:sz w:val="30"/>
          <w:szCs w:val="30"/>
        </w:rPr>
      </w:pPr>
    </w:p>
    <w:p w14:paraId="5E57F17C" w14:textId="77777777" w:rsidR="004E412E" w:rsidRPr="00F76339" w:rsidRDefault="004E412E" w:rsidP="004E412E">
      <w:pPr>
        <w:pStyle w:val="ListParagraph"/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 w:rsidRPr="00F76339">
        <w:rPr>
          <w:rFonts w:ascii="Century Gothic" w:hAnsi="Century Gothic"/>
          <w:sz w:val="30"/>
          <w:szCs w:val="30"/>
        </w:rPr>
        <w:t>What happened in 2000 for the government to introduce the Children Act 2004?</w:t>
      </w:r>
    </w:p>
    <w:p w14:paraId="6ED80733" w14:textId="67AEB69C" w:rsidR="004E412E" w:rsidRDefault="004E412E" w:rsidP="004E412E">
      <w:pPr>
        <w:pStyle w:val="ListParagraph"/>
        <w:rPr>
          <w:rFonts w:ascii="Century Gothic" w:hAnsi="Century Gothic"/>
          <w:sz w:val="30"/>
          <w:szCs w:val="30"/>
        </w:rPr>
      </w:pPr>
    </w:p>
    <w:p w14:paraId="34A07F66" w14:textId="77777777" w:rsidR="00976527" w:rsidRPr="00F76339" w:rsidRDefault="00976527" w:rsidP="004E412E">
      <w:pPr>
        <w:pStyle w:val="ListParagraph"/>
        <w:rPr>
          <w:rFonts w:ascii="Century Gothic" w:hAnsi="Century Gothic"/>
          <w:sz w:val="30"/>
          <w:szCs w:val="30"/>
        </w:rPr>
      </w:pPr>
    </w:p>
    <w:p w14:paraId="7099119B" w14:textId="77777777" w:rsidR="004E412E" w:rsidRPr="00F76339" w:rsidRDefault="004E412E" w:rsidP="004E412E">
      <w:pPr>
        <w:pStyle w:val="ListParagraph"/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 w:rsidRPr="00F76339">
        <w:rPr>
          <w:rFonts w:ascii="Century Gothic" w:hAnsi="Century Gothic"/>
          <w:sz w:val="30"/>
          <w:szCs w:val="30"/>
        </w:rPr>
        <w:t>What legislation includes the prevent strategy?</w:t>
      </w:r>
    </w:p>
    <w:p w14:paraId="3B455EAC" w14:textId="25C97B28" w:rsidR="004E412E" w:rsidRDefault="004E412E" w:rsidP="004E412E">
      <w:pPr>
        <w:pStyle w:val="ListParagraph"/>
        <w:rPr>
          <w:rFonts w:ascii="Century Gothic" w:hAnsi="Century Gothic"/>
          <w:sz w:val="30"/>
          <w:szCs w:val="30"/>
        </w:rPr>
      </w:pPr>
    </w:p>
    <w:p w14:paraId="3D8663C8" w14:textId="77777777" w:rsidR="00976527" w:rsidRPr="00F76339" w:rsidRDefault="00976527" w:rsidP="004E412E">
      <w:pPr>
        <w:pStyle w:val="ListParagraph"/>
        <w:rPr>
          <w:rFonts w:ascii="Century Gothic" w:hAnsi="Century Gothic"/>
          <w:sz w:val="30"/>
          <w:szCs w:val="30"/>
        </w:rPr>
      </w:pPr>
    </w:p>
    <w:p w14:paraId="5FAC904F" w14:textId="1854DE12" w:rsidR="004E412E" w:rsidRDefault="004E412E" w:rsidP="00976527">
      <w:pPr>
        <w:pStyle w:val="ListParagraph"/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 w:rsidRPr="00F76339">
        <w:rPr>
          <w:rFonts w:ascii="Century Gothic" w:hAnsi="Century Gothic"/>
          <w:sz w:val="30"/>
          <w:szCs w:val="30"/>
        </w:rPr>
        <w:t>What sections in Keeping</w:t>
      </w:r>
      <w:r w:rsidR="00F76339" w:rsidRPr="00F76339">
        <w:rPr>
          <w:rFonts w:ascii="Century Gothic" w:hAnsi="Century Gothic"/>
          <w:sz w:val="30"/>
          <w:szCs w:val="30"/>
        </w:rPr>
        <w:t xml:space="preserve"> Children Safe in Education 202</w:t>
      </w:r>
      <w:r w:rsidR="00027198">
        <w:rPr>
          <w:rFonts w:ascii="Century Gothic" w:hAnsi="Century Gothic"/>
          <w:sz w:val="30"/>
          <w:szCs w:val="30"/>
        </w:rPr>
        <w:t xml:space="preserve">3 </w:t>
      </w:r>
      <w:r w:rsidRPr="00F76339">
        <w:rPr>
          <w:rFonts w:ascii="Century Gothic" w:hAnsi="Century Gothic"/>
          <w:sz w:val="30"/>
          <w:szCs w:val="30"/>
        </w:rPr>
        <w:t>must all staff in schools and colleges read?</w:t>
      </w:r>
    </w:p>
    <w:p w14:paraId="5224F2ED" w14:textId="77777777" w:rsidR="00976527" w:rsidRPr="00976527" w:rsidRDefault="00976527" w:rsidP="00976527">
      <w:pPr>
        <w:pStyle w:val="ListParagraph"/>
        <w:rPr>
          <w:rFonts w:ascii="Century Gothic" w:hAnsi="Century Gothic"/>
          <w:sz w:val="30"/>
          <w:szCs w:val="30"/>
        </w:rPr>
      </w:pPr>
    </w:p>
    <w:p w14:paraId="0328DFF9" w14:textId="77777777" w:rsidR="00976527" w:rsidRPr="00976527" w:rsidRDefault="00976527" w:rsidP="00976527">
      <w:pPr>
        <w:pStyle w:val="ListParagraph"/>
        <w:ind w:left="1080"/>
        <w:rPr>
          <w:rFonts w:ascii="Century Gothic" w:hAnsi="Century Gothic"/>
          <w:sz w:val="30"/>
          <w:szCs w:val="30"/>
        </w:rPr>
      </w:pPr>
    </w:p>
    <w:p w14:paraId="3FEE2361" w14:textId="4FF04E2B" w:rsidR="004E412E" w:rsidRPr="00907657" w:rsidRDefault="004E412E" w:rsidP="00907657">
      <w:pPr>
        <w:pStyle w:val="ListParagraph"/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 w:rsidRPr="00F76339">
        <w:rPr>
          <w:rFonts w:ascii="Century Gothic" w:hAnsi="Century Gothic"/>
          <w:sz w:val="30"/>
          <w:szCs w:val="30"/>
        </w:rPr>
        <w:t>What legislation includes FGM?</w:t>
      </w:r>
    </w:p>
    <w:sectPr w:rsidR="004E412E" w:rsidRPr="00907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9063D"/>
    <w:multiLevelType w:val="hybridMultilevel"/>
    <w:tmpl w:val="FEA81B8A"/>
    <w:lvl w:ilvl="0" w:tplc="EBC0A6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952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12E"/>
    <w:rsid w:val="00027198"/>
    <w:rsid w:val="004E34E0"/>
    <w:rsid w:val="004E412E"/>
    <w:rsid w:val="00506FE8"/>
    <w:rsid w:val="006D0683"/>
    <w:rsid w:val="00907657"/>
    <w:rsid w:val="009503FF"/>
    <w:rsid w:val="00976527"/>
    <w:rsid w:val="00997F20"/>
    <w:rsid w:val="00E074B2"/>
    <w:rsid w:val="00EC17E0"/>
    <w:rsid w:val="00F76339"/>
    <w:rsid w:val="00FE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54D58"/>
  <w15:chartTrackingRefBased/>
  <w15:docId w15:val="{6DEADE30-F5F2-4963-B731-8A8AE230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Wheeler</dc:creator>
  <cp:keywords/>
  <dc:description/>
  <cp:lastModifiedBy>Sue Wheeler</cp:lastModifiedBy>
  <cp:revision>8</cp:revision>
  <cp:lastPrinted>2023-08-29T11:52:00Z</cp:lastPrinted>
  <dcterms:created xsi:type="dcterms:W3CDTF">2019-03-26T15:13:00Z</dcterms:created>
  <dcterms:modified xsi:type="dcterms:W3CDTF">2023-08-30T17:18:00Z</dcterms:modified>
</cp:coreProperties>
</file>