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0133" w14:textId="77777777" w:rsidR="009503FF" w:rsidRDefault="004E412E" w:rsidP="004E412E">
      <w:pPr>
        <w:jc w:val="center"/>
        <w:rPr>
          <w:rFonts w:ascii="Century Gothic" w:hAnsi="Century Gothic"/>
          <w:b/>
          <w:sz w:val="44"/>
          <w:u w:val="single"/>
        </w:rPr>
      </w:pPr>
      <w:r w:rsidRPr="004E412E">
        <w:rPr>
          <w:rFonts w:ascii="Century Gothic" w:hAnsi="Century Gothic"/>
          <w:b/>
          <w:sz w:val="44"/>
          <w:u w:val="single"/>
        </w:rPr>
        <w:t>Safeguarding legislation quiz!</w:t>
      </w:r>
    </w:p>
    <w:p w14:paraId="2127E961" w14:textId="77777777" w:rsidR="004E412E" w:rsidRPr="004E412E" w:rsidRDefault="004E412E" w:rsidP="004E412E">
      <w:pPr>
        <w:rPr>
          <w:rFonts w:ascii="Century Gothic" w:hAnsi="Century Gothic"/>
          <w:sz w:val="32"/>
        </w:rPr>
      </w:pPr>
    </w:p>
    <w:p w14:paraId="1330FEA4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Name 4 key safeguarding legislation documents.</w:t>
      </w:r>
    </w:p>
    <w:p w14:paraId="59A5893B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ab/>
        <w:t>1.</w:t>
      </w:r>
    </w:p>
    <w:p w14:paraId="3E8E8A5B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ab/>
        <w:t>2.</w:t>
      </w:r>
    </w:p>
    <w:p w14:paraId="7D5E8A70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ab/>
        <w:t>3.</w:t>
      </w:r>
    </w:p>
    <w:p w14:paraId="2EF1F289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ab/>
        <w:t>4.</w:t>
      </w:r>
    </w:p>
    <w:p w14:paraId="12F23163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</w:p>
    <w:p w14:paraId="705D5E9B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is the government’s strategy called to stop people becoming terrorists/radicalised?</w:t>
      </w:r>
    </w:p>
    <w:p w14:paraId="490350A0" w14:textId="77777777" w:rsidR="004E412E" w:rsidRPr="00F76339" w:rsidRDefault="004E412E" w:rsidP="004E412E">
      <w:pPr>
        <w:rPr>
          <w:rFonts w:ascii="Century Gothic" w:hAnsi="Century Gothic"/>
          <w:sz w:val="30"/>
          <w:szCs w:val="30"/>
        </w:rPr>
      </w:pPr>
    </w:p>
    <w:p w14:paraId="1F38EEC2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are the dates of the 2 Children Acts?</w:t>
      </w:r>
    </w:p>
    <w:p w14:paraId="662C39C7" w14:textId="2F4AA668" w:rsidR="004E412E" w:rsidRDefault="004E412E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5DDEBEE4" w14:textId="77777777" w:rsidR="00976527" w:rsidRPr="00F76339" w:rsidRDefault="00976527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49B17510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is the legislation called that all schools and colleges must follow?</w:t>
      </w:r>
    </w:p>
    <w:p w14:paraId="37E4C4A0" w14:textId="454E2C3C" w:rsidR="004E412E" w:rsidRDefault="004E412E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6303D9DA" w14:textId="77777777" w:rsidR="00976527" w:rsidRPr="00F76339" w:rsidRDefault="00976527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5E57F17C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happened in 2000 for the government to introduce the Children Act 2004?</w:t>
      </w:r>
    </w:p>
    <w:p w14:paraId="6ED80733" w14:textId="67AEB69C" w:rsidR="004E412E" w:rsidRDefault="004E412E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34A07F66" w14:textId="77777777" w:rsidR="00976527" w:rsidRPr="00F76339" w:rsidRDefault="00976527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7099119B" w14:textId="77777777" w:rsidR="004E412E" w:rsidRPr="00F76339" w:rsidRDefault="004E412E" w:rsidP="004E412E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legislation includes the prevent strategy?</w:t>
      </w:r>
    </w:p>
    <w:p w14:paraId="3B455EAC" w14:textId="25C97B28" w:rsidR="004E412E" w:rsidRDefault="004E412E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3D8663C8" w14:textId="77777777" w:rsidR="00976527" w:rsidRPr="00F76339" w:rsidRDefault="00976527" w:rsidP="004E412E">
      <w:pPr>
        <w:pStyle w:val="ListParagraph"/>
        <w:rPr>
          <w:rFonts w:ascii="Century Gothic" w:hAnsi="Century Gothic"/>
          <w:sz w:val="30"/>
          <w:szCs w:val="30"/>
        </w:rPr>
      </w:pPr>
    </w:p>
    <w:p w14:paraId="5FAC904F" w14:textId="1854DE12" w:rsidR="004E412E" w:rsidRDefault="004E412E" w:rsidP="00976527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sections in Keeping</w:t>
      </w:r>
      <w:r w:rsidR="00F76339" w:rsidRPr="00F76339">
        <w:rPr>
          <w:rFonts w:ascii="Century Gothic" w:hAnsi="Century Gothic"/>
          <w:sz w:val="30"/>
          <w:szCs w:val="30"/>
        </w:rPr>
        <w:t xml:space="preserve"> Children Safe in Education 202</w:t>
      </w:r>
      <w:r w:rsidR="00027198">
        <w:rPr>
          <w:rFonts w:ascii="Century Gothic" w:hAnsi="Century Gothic"/>
          <w:sz w:val="30"/>
          <w:szCs w:val="30"/>
        </w:rPr>
        <w:t xml:space="preserve">3 </w:t>
      </w:r>
      <w:r w:rsidRPr="00F76339">
        <w:rPr>
          <w:rFonts w:ascii="Century Gothic" w:hAnsi="Century Gothic"/>
          <w:sz w:val="30"/>
          <w:szCs w:val="30"/>
        </w:rPr>
        <w:t>must all staff in schools and colleges read?</w:t>
      </w:r>
    </w:p>
    <w:p w14:paraId="5224F2ED" w14:textId="77777777" w:rsidR="00976527" w:rsidRPr="00976527" w:rsidRDefault="00976527" w:rsidP="00976527">
      <w:pPr>
        <w:pStyle w:val="ListParagraph"/>
        <w:rPr>
          <w:rFonts w:ascii="Century Gothic" w:hAnsi="Century Gothic"/>
          <w:sz w:val="30"/>
          <w:szCs w:val="30"/>
        </w:rPr>
      </w:pPr>
    </w:p>
    <w:p w14:paraId="0328DFF9" w14:textId="77777777" w:rsidR="00976527" w:rsidRPr="00976527" w:rsidRDefault="00976527" w:rsidP="00976527">
      <w:pPr>
        <w:pStyle w:val="ListParagraph"/>
        <w:ind w:left="1080"/>
        <w:rPr>
          <w:rFonts w:ascii="Century Gothic" w:hAnsi="Century Gothic"/>
          <w:sz w:val="30"/>
          <w:szCs w:val="30"/>
        </w:rPr>
      </w:pPr>
    </w:p>
    <w:p w14:paraId="3FEE2361" w14:textId="4FF04E2B" w:rsidR="004E412E" w:rsidRPr="00907657" w:rsidRDefault="004E412E" w:rsidP="00907657">
      <w:pPr>
        <w:pStyle w:val="ListParagraph"/>
        <w:numPr>
          <w:ilvl w:val="0"/>
          <w:numId w:val="1"/>
        </w:numPr>
        <w:rPr>
          <w:rFonts w:ascii="Century Gothic" w:hAnsi="Century Gothic"/>
          <w:sz w:val="30"/>
          <w:szCs w:val="30"/>
        </w:rPr>
      </w:pPr>
      <w:r w:rsidRPr="00F76339">
        <w:rPr>
          <w:rFonts w:ascii="Century Gothic" w:hAnsi="Century Gothic"/>
          <w:sz w:val="30"/>
          <w:szCs w:val="30"/>
        </w:rPr>
        <w:t>What legislation includes FGM?</w:t>
      </w:r>
    </w:p>
    <w:sectPr w:rsidR="004E412E" w:rsidRPr="009076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9063D"/>
    <w:multiLevelType w:val="hybridMultilevel"/>
    <w:tmpl w:val="FEA81B8A"/>
    <w:lvl w:ilvl="0" w:tplc="EBC0A6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52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12E"/>
    <w:rsid w:val="00027198"/>
    <w:rsid w:val="004E34E0"/>
    <w:rsid w:val="004E412E"/>
    <w:rsid w:val="00506FE8"/>
    <w:rsid w:val="006D0683"/>
    <w:rsid w:val="00907657"/>
    <w:rsid w:val="009503FF"/>
    <w:rsid w:val="00976527"/>
    <w:rsid w:val="00997F20"/>
    <w:rsid w:val="00E074B2"/>
    <w:rsid w:val="00EC17E0"/>
    <w:rsid w:val="00F76339"/>
    <w:rsid w:val="00FE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54D58"/>
  <w15:chartTrackingRefBased/>
  <w15:docId w15:val="{6DEADE30-F5F2-4963-B731-8A8AE230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Wheeler</dc:creator>
  <cp:keywords/>
  <dc:description/>
  <cp:lastModifiedBy>Sue Wheeler</cp:lastModifiedBy>
  <cp:revision>8</cp:revision>
  <cp:lastPrinted>2023-08-29T11:52:00Z</cp:lastPrinted>
  <dcterms:created xsi:type="dcterms:W3CDTF">2019-03-26T15:13:00Z</dcterms:created>
  <dcterms:modified xsi:type="dcterms:W3CDTF">2023-08-30T17:18:00Z</dcterms:modified>
</cp:coreProperties>
</file>